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798EBE43"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8E662F">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8E662F">
                  <w:rPr>
                    <w:rFonts w:ascii="Times New Roman" w:hAnsi="Times New Roman"/>
                    <w:color w:val="000000" w:themeColor="text1"/>
                    <w:sz w:val="24"/>
                    <w:szCs w:val="24"/>
                  </w:rPr>
                  <w:t>02</w:t>
                </w:r>
                <w:r w:rsidRPr="00300F38">
                  <w:rPr>
                    <w:rFonts w:ascii="Times New Roman" w:hAnsi="Times New Roman"/>
                    <w:color w:val="000000" w:themeColor="text1"/>
                    <w:sz w:val="24"/>
                    <w:szCs w:val="24"/>
                  </w:rPr>
                  <w:t xml:space="preserve"> įsakymu Nr. 1.2.</w:t>
                </w:r>
                <w:r w:rsidR="002117F6" w:rsidRPr="00300F38">
                  <w:rPr>
                    <w:rFonts w:ascii="Times New Roman" w:hAnsi="Times New Roman" w:cs="Times New Roman"/>
                    <w:color w:val="000000" w:themeColor="text1"/>
                    <w:sz w:val="24"/>
                    <w:szCs w:val="24"/>
                  </w:rPr>
                  <w:t>E</w:t>
                </w:r>
                <w:r w:rsidRPr="00300F38">
                  <w:rPr>
                    <w:rFonts w:ascii="Times New Roman" w:hAnsi="Times New Roman" w:cs="Times New Roman"/>
                    <w:color w:val="000000" w:themeColor="text1"/>
                    <w:sz w:val="24"/>
                    <w:szCs w:val="24"/>
                  </w:rPr>
                  <w:t>-</w:t>
                </w:r>
                <w:r w:rsidR="00FF73CD" w:rsidRPr="00300F38">
                  <w:rPr>
                    <w:rFonts w:ascii="Times New Roman" w:hAnsi="Times New Roman" w:cs="Times New Roman"/>
                  </w:rPr>
                  <w:t xml:space="preserve"> </w:t>
                </w:r>
                <w:r w:rsidR="008E662F">
                  <w:rPr>
                    <w:rFonts w:ascii="Times New Roman" w:hAnsi="Times New Roman" w:cs="Times New Roman"/>
                  </w:rPr>
                  <w:t>81</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64AA293"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84BB0E7" w14:textId="77777777"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79D441A4" w14:textId="3D67380E" w:rsidR="002117F6" w:rsidRDefault="00AD1ECE" w:rsidP="006209D6">
          <w:pPr>
            <w:jc w:val="center"/>
            <w:rPr>
              <w:rFonts w:ascii="Times New Roman" w:hAnsi="Times New Roman" w:cs="Times New Roman"/>
              <w:b/>
              <w:sz w:val="28"/>
              <w:szCs w:val="28"/>
            </w:rPr>
          </w:pPr>
          <w:r>
            <w:rPr>
              <w:rFonts w:ascii="Times New Roman" w:hAnsi="Times New Roman" w:cs="Times New Roman"/>
              <w:b/>
              <w:sz w:val="28"/>
              <w:szCs w:val="28"/>
            </w:rPr>
            <w:t>„</w:t>
          </w:r>
          <w:r w:rsidRPr="00AD1ECE">
            <w:rPr>
              <w:rFonts w:ascii="Times New Roman" w:hAnsi="Times New Roman" w:cs="Times New Roman"/>
              <w:b/>
              <w:sz w:val="28"/>
              <w:szCs w:val="28"/>
            </w:rPr>
            <w:t>VISUOMENĖS GRUPĖS (SPORTO PASKIRTIES-BASEINAS) PASTATO KAPITALINIO REMONTO (AVARINĖS BŪKLĖS LIKVIDAVIMAS) DARBAI</w:t>
          </w:r>
          <w:r>
            <w:rPr>
              <w:rFonts w:ascii="Times New Roman" w:hAnsi="Times New Roman" w:cs="Times New Roman"/>
              <w:b/>
              <w:sz w:val="28"/>
              <w:szCs w:val="28"/>
            </w:rPr>
            <w:t xml:space="preserve"> </w:t>
          </w:r>
          <w:r w:rsidRPr="004B3B63">
            <w:rPr>
              <w:rFonts w:ascii="Times New Roman" w:eastAsia="TimesNewRomanPS-BoldMT" w:hAnsi="Times New Roman" w:cs="Times New Roman"/>
              <w:b/>
              <w:bCs/>
              <w:sz w:val="28"/>
              <w:szCs w:val="28"/>
            </w:rPr>
            <w:t>KAIŠIADORIŲ ŠVIETIMO IR SPORTO CENTRUI</w:t>
          </w:r>
          <w:r>
            <w:rPr>
              <w:rFonts w:ascii="Times New Roman" w:eastAsia="TimesNewRomanPS-BoldMT" w:hAnsi="Times New Roman" w:cs="Times New Roman"/>
              <w:b/>
              <w:bCs/>
              <w:sz w:val="28"/>
              <w:szCs w:val="28"/>
            </w:rPr>
            <w:t>“</w:t>
          </w:r>
        </w:p>
        <w:p w14:paraId="766D90ED" w14:textId="77777777" w:rsidR="00AD1ECE" w:rsidRPr="00AD1ECE" w:rsidRDefault="00AD1ECE" w:rsidP="006209D6">
          <w:pPr>
            <w:jc w:val="center"/>
            <w:rPr>
              <w:rFonts w:ascii="Times New Roman" w:hAnsi="Times New Roman" w:cs="Times New Roman"/>
              <w:b/>
              <w:bCs/>
              <w:sz w:val="28"/>
              <w:szCs w:val="28"/>
            </w:rPr>
          </w:pP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1E9DCF6A"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Pirkimo sąlygų 1 priedas „</w:t>
              </w:r>
              <w:r w:rsidR="00837667" w:rsidRPr="00D2180A">
                <w:rPr>
                  <w:color w:val="000000" w:themeColor="text1"/>
                </w:rPr>
                <w:t>Avarinės būklės likvidavimo projekt</w:t>
              </w:r>
              <w:r w:rsidR="00837667">
                <w:rPr>
                  <w:color w:val="000000" w:themeColor="text1"/>
                </w:rPr>
                <w:t>as</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2A8696FE" w:rsidR="003C6471" w:rsidRPr="00300F38" w:rsidRDefault="00300F38" w:rsidP="00300F38">
              <w:r>
                <w:t xml:space="preserve">   Pirkimo sąlygų 8 priedas „Specialistų sąrašas“</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FF7D1A2" w14:textId="0C9C58C8"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804424" w:rsidRPr="00372A70">
        <w:rPr>
          <w:rFonts w:cstheme="minorHAnsi"/>
          <w:color w:val="000000" w:themeColor="text1"/>
        </w:rPr>
        <w:t xml:space="preserve">Kaišiadorių </w:t>
      </w:r>
      <w:r w:rsidR="00804424">
        <w:rPr>
          <w:rFonts w:cstheme="minorHAnsi"/>
          <w:color w:val="000000" w:themeColor="text1"/>
        </w:rPr>
        <w:t>švietimo ir sporto centras</w:t>
      </w:r>
      <w:r w:rsidR="00804424" w:rsidRPr="00372A70">
        <w:rPr>
          <w:rFonts w:cstheme="minorHAnsi"/>
          <w:color w:val="000000" w:themeColor="text1"/>
        </w:rPr>
        <w:t xml:space="preserve">, įmonės kodas </w:t>
      </w:r>
      <w:r w:rsidR="00804424" w:rsidRPr="004D326C">
        <w:rPr>
          <w:rFonts w:cstheme="minorHAnsi"/>
          <w:color w:val="000000" w:themeColor="text1"/>
        </w:rPr>
        <w:t>306139771</w:t>
      </w:r>
      <w:r w:rsidR="00804424" w:rsidRPr="00372A70">
        <w:rPr>
          <w:rFonts w:cstheme="minorHAnsi"/>
          <w:color w:val="000000" w:themeColor="text1"/>
        </w:rPr>
        <w:t xml:space="preserve"> buveinė </w:t>
      </w:r>
      <w:r w:rsidR="00804424" w:rsidRPr="004D326C">
        <w:rPr>
          <w:rFonts w:cstheme="minorHAnsi"/>
          <w:color w:val="000000" w:themeColor="text1"/>
        </w:rPr>
        <w:t>V.</w:t>
      </w:r>
      <w:r w:rsidR="00804424">
        <w:rPr>
          <w:rFonts w:cstheme="minorHAnsi"/>
          <w:color w:val="000000" w:themeColor="text1"/>
        </w:rPr>
        <w:t xml:space="preserve"> </w:t>
      </w:r>
      <w:r w:rsidR="00804424" w:rsidRPr="004D326C">
        <w:rPr>
          <w:rFonts w:cstheme="minorHAnsi"/>
          <w:color w:val="000000" w:themeColor="text1"/>
        </w:rPr>
        <w:t>Kudirkos g. 12, LT-56126, Kaišiadorys</w:t>
      </w:r>
      <w:r w:rsidR="00804424" w:rsidRPr="00372A70">
        <w:rPr>
          <w:rFonts w:cstheme="minorHAnsi"/>
          <w:color w:val="000000" w:themeColor="text1"/>
        </w:rPr>
        <w:t xml:space="preserve">. </w:t>
      </w:r>
      <w:r w:rsidR="00804424" w:rsidRPr="00372A70">
        <w:rPr>
          <w:rFonts w:eastAsiaTheme="minorHAnsi" w:cstheme="minorHAnsi"/>
          <w:color w:val="000000" w:themeColor="text1"/>
          <w:lang w:eastAsia="en-US"/>
        </w:rPr>
        <w:t>Perkančioji organizacija nėra PVM mokėtoja</w:t>
      </w:r>
      <w:r w:rsidR="00804424" w:rsidRPr="00372A70">
        <w:rPr>
          <w:rFonts w:cstheme="minorHAnsi"/>
          <w:color w:val="000000" w:themeColor="text1"/>
        </w:rPr>
        <w:t>.</w:t>
      </w:r>
    </w:p>
    <w:p w14:paraId="3480F566" w14:textId="77777777" w:rsidR="00804424" w:rsidRPr="00372A70" w:rsidRDefault="00804424" w:rsidP="00804424">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Kaišiadorių </w:t>
      </w:r>
      <w:r>
        <w:rPr>
          <w:rFonts w:cstheme="minorHAnsi"/>
          <w:color w:val="000000" w:themeColor="text1"/>
        </w:rPr>
        <w:t>švietimo ir sporto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582B9CAB" w14:textId="77777777" w:rsidR="00804424"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nes nėra tokių paslaugų ir darbų.</w:t>
      </w:r>
    </w:p>
    <w:p w14:paraId="5B774C1D" w14:textId="00870DDE" w:rsidR="00D44817" w:rsidRPr="00EF2542" w:rsidRDefault="0035176C" w:rsidP="00941532">
      <w:pPr>
        <w:pStyle w:val="Sraopastraipa"/>
        <w:numPr>
          <w:ilvl w:val="1"/>
          <w:numId w:val="3"/>
        </w:numPr>
        <w:spacing w:line="240" w:lineRule="auto"/>
        <w:ind w:left="0" w:firstLine="709"/>
        <w:rPr>
          <w:rFonts w:cstheme="minorHAnsi"/>
          <w:color w:val="000000" w:themeColor="text1"/>
        </w:rPr>
      </w:pPr>
      <w:r>
        <w:rPr>
          <w:rFonts w:cstheme="minorHAnsi"/>
          <w:color w:val="000000" w:themeColor="text1"/>
        </w:rPr>
        <w:t xml:space="preserve">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0D695B4" w14:textId="27986875" w:rsidR="00D2180A" w:rsidRPr="00D2180A" w:rsidRDefault="004C28DD" w:rsidP="00D2180A">
      <w:pPr>
        <w:pStyle w:val="Sraopastraipa"/>
        <w:keepNext/>
        <w:numPr>
          <w:ilvl w:val="1"/>
          <w:numId w:val="3"/>
        </w:numPr>
        <w:tabs>
          <w:tab w:val="left" w:pos="284"/>
        </w:tabs>
        <w:spacing w:before="240" w:after="240" w:line="240" w:lineRule="auto"/>
        <w:ind w:left="0" w:firstLine="709"/>
        <w:rPr>
          <w:rFonts w:eastAsia="Times New Roman" w:cstheme="minorHAnsi"/>
        </w:rPr>
      </w:pPr>
      <w:r w:rsidRPr="00D2180A">
        <w:rPr>
          <w:rFonts w:cstheme="minorHAnsi"/>
          <w:color w:val="000000" w:themeColor="text1"/>
        </w:rPr>
        <w:t xml:space="preserve">  </w:t>
      </w:r>
      <w:r w:rsidR="00D44817" w:rsidRPr="00D2180A">
        <w:rPr>
          <w:rFonts w:cstheme="minorHAnsi"/>
          <w:color w:val="000000" w:themeColor="text1"/>
        </w:rPr>
        <w:t>Atliekamas žaliasis pirkimas</w:t>
      </w:r>
      <w:r w:rsidR="00D2180A" w:rsidRPr="00D2180A">
        <w:rPr>
          <w:rFonts w:eastAsia="Times New Roman" w:cstheme="minorHAnsi"/>
        </w:rPr>
        <w:t>. Pirkimui taikomi aplinkosauginiai reikalavimai nustatyti Aplinkos apsaugos kriterijų taikymo, vykdant žaliuosius pirkimus, tvarkos aprašo, patvirtinto 2011 m. birželio 28 d. Lietuvos Respublikos aplinkos ministro įsakymu Nr. D1-508 „Dėl Aplinkos apsaugos kriterijų taikymo, vykdant žaliuosius pirkimus, tvarkos aprašo patvirtinimo“ papunkčiuose 4.4.4.1. prekei pagaminti ir (ar) tiekti, paslaugai teikti ar darbams atlikti sunaudojama mažiau gamtos išteklių ir (ar) sudėtyje yra pakartotinai panaudotų ir (ar) perdirbtų medžiagų; 4.4.4.3. prekei pagaminti, paslaugai teikti ar darbams atlikti naudojama mažiau ar nenaudojama pavojingųjų cheminių medžiagų, neteršiama aplinka ir nekeliamas pavojus sveikatai.</w:t>
      </w:r>
    </w:p>
    <w:p w14:paraId="17B211D9" w14:textId="033A0385" w:rsidR="00D44817" w:rsidRPr="00D2180A" w:rsidRDefault="00D44817" w:rsidP="00A355AE">
      <w:pPr>
        <w:pStyle w:val="Sraopastraipa"/>
        <w:keepNext/>
        <w:numPr>
          <w:ilvl w:val="1"/>
          <w:numId w:val="3"/>
        </w:numPr>
        <w:tabs>
          <w:tab w:val="left" w:pos="284"/>
        </w:tabs>
        <w:suppressAutoHyphens/>
        <w:spacing w:before="240" w:after="240" w:line="240" w:lineRule="auto"/>
        <w:ind w:left="0" w:firstLine="709"/>
        <w:rPr>
          <w:rFonts w:cstheme="minorHAnsi"/>
          <w:color w:val="000000" w:themeColor="text1"/>
        </w:rPr>
      </w:pPr>
      <w:r w:rsidRPr="00D2180A">
        <w:rPr>
          <w:rFonts w:eastAsia="Arial" w:cstheme="minorHAnsi"/>
          <w:color w:val="000000" w:themeColor="text1"/>
        </w:rPr>
        <w:t>Bendrosios pirkimo sąlygos yra neatskiriama šių pirkimo sąlygų dalis.</w:t>
      </w:r>
    </w:p>
    <w:p w14:paraId="2563775E" w14:textId="77777777" w:rsidR="008B5433" w:rsidRPr="00EF2542"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41181174"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D2180A">
        <w:t>Visuomenės grupės (sporto paskirties-baseinas) pastato kapitalinio remonto (avarinės būklės likvidavimas) darbus</w:t>
      </w:r>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892189" w:rsidRPr="00D2180A">
        <w:rPr>
          <w:rFonts w:cstheme="minorHAnsi"/>
          <w:color w:val="000000" w:themeColor="text1"/>
        </w:rPr>
        <w:t>Avarinės būklės likvidavimo projekt</w:t>
      </w:r>
      <w:r w:rsidR="00892189">
        <w:rPr>
          <w:rFonts w:cstheme="minorHAnsi"/>
          <w:color w:val="000000" w:themeColor="text1"/>
        </w:rPr>
        <w:t>as</w:t>
      </w:r>
      <w:r w:rsidRPr="00C15A40">
        <w:rPr>
          <w:rFonts w:cstheme="minorHAnsi"/>
          <w:color w:val="000000" w:themeColor="text1"/>
        </w:rPr>
        <w:t>“</w:t>
      </w:r>
      <w:r w:rsidR="0092255C">
        <w:rPr>
          <w:rFonts w:cstheme="minorHAnsi"/>
          <w:color w:val="000000" w:themeColor="text1"/>
        </w:rPr>
        <w:t>.</w:t>
      </w:r>
    </w:p>
    <w:p w14:paraId="684A935F" w14:textId="386FA3AD"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w:t>
      </w:r>
      <w:r w:rsidR="00D2180A" w:rsidRPr="00D2180A">
        <w:rPr>
          <w:rFonts w:cstheme="minorHAnsi"/>
          <w:color w:val="000000" w:themeColor="text1"/>
        </w:rPr>
        <w:t>Avarinės būklės likvidavimo projekt</w:t>
      </w:r>
      <w:r w:rsidR="00D2180A">
        <w:rPr>
          <w:rFonts w:cstheme="minorHAnsi"/>
          <w:color w:val="000000" w:themeColor="text1"/>
        </w:rPr>
        <w:t>as</w:t>
      </w:r>
      <w:r w:rsidR="00F86906" w:rsidRPr="00C15A40">
        <w:rPr>
          <w:rFonts w:cstheme="minorHAnsi"/>
          <w:color w:val="000000" w:themeColor="text1"/>
        </w:rPr>
        <w:t>“.</w:t>
      </w:r>
    </w:p>
    <w:p w14:paraId="1004A29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0A74021E" w:rsidR="00AD457B" w:rsidRDefault="00AD457B" w:rsidP="00AD457B">
      <w:pPr>
        <w:pStyle w:val="Sraopastraipa"/>
        <w:numPr>
          <w:ilvl w:val="1"/>
          <w:numId w:val="2"/>
        </w:numPr>
        <w:spacing w:line="240" w:lineRule="auto"/>
        <w:ind w:left="993"/>
        <w:rPr>
          <w:rFonts w:cstheme="minorHAnsi"/>
        </w:rPr>
      </w:pPr>
      <w:r w:rsidRPr="00300F38">
        <w:rPr>
          <w:rFonts w:cstheme="minorHAnsi"/>
          <w:b/>
          <w:bCs/>
        </w:rPr>
        <w:t>Tiekėjams nustatomi kvalifikacijos reikalavimai</w:t>
      </w:r>
      <w:r w:rsidR="00300F38">
        <w:rPr>
          <w:rFonts w:cstheme="minorHAnsi"/>
        </w:rPr>
        <w:t xml:space="preserve"> ir jų atitiktį įrodantys/patvirtinantys dokumentai nurodyti Specialiųjų sąlygų 2 priede. </w:t>
      </w:r>
      <w:r w:rsidR="004C28DD">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lastRenderedPageBreak/>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6C0EDC90"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w:t>
      </w:r>
      <w:r w:rsidR="00D2180A" w:rsidRPr="00D2180A">
        <w:rPr>
          <w:rFonts w:cstheme="minorHAnsi"/>
          <w:color w:val="000000" w:themeColor="text1"/>
        </w:rPr>
        <w:t>Avarinės būklės likvidavimo projekte</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5847A848" w14:textId="6DE61AD7" w:rsidR="00BD20CA" w:rsidRPr="00BD20CA" w:rsidRDefault="00BD20CA" w:rsidP="008B5433">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C9DFED0"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1"/>
      <w:footerReference w:type="default" r:id="rId12"/>
      <w:headerReference w:type="first" r:id="rId13"/>
      <w:footerReference w:type="first" r:id="rId14"/>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E36AD" w14:textId="77777777" w:rsidR="003817F3" w:rsidRDefault="003817F3">
      <w:pPr>
        <w:spacing w:line="240" w:lineRule="auto"/>
      </w:pPr>
      <w:r>
        <w:separator/>
      </w:r>
    </w:p>
  </w:endnote>
  <w:endnote w:type="continuationSeparator" w:id="0">
    <w:p w14:paraId="4CC3B13B" w14:textId="77777777" w:rsidR="003817F3" w:rsidRDefault="003817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0718B" w14:textId="77777777" w:rsidR="003817F3" w:rsidRDefault="003817F3">
      <w:pPr>
        <w:spacing w:line="240" w:lineRule="auto"/>
      </w:pPr>
      <w:r>
        <w:separator/>
      </w:r>
    </w:p>
  </w:footnote>
  <w:footnote w:type="continuationSeparator" w:id="0">
    <w:p w14:paraId="07F1B08A" w14:textId="77777777" w:rsidR="003817F3" w:rsidRDefault="003817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16AE9"/>
    <w:rsid w:val="00020435"/>
    <w:rsid w:val="000322F9"/>
    <w:rsid w:val="00042D0A"/>
    <w:rsid w:val="0004456C"/>
    <w:rsid w:val="0005584A"/>
    <w:rsid w:val="00060891"/>
    <w:rsid w:val="00066B4B"/>
    <w:rsid w:val="00073221"/>
    <w:rsid w:val="00081C4F"/>
    <w:rsid w:val="000A6F46"/>
    <w:rsid w:val="000C0FBC"/>
    <w:rsid w:val="000C7875"/>
    <w:rsid w:val="00100252"/>
    <w:rsid w:val="001234A7"/>
    <w:rsid w:val="0012770A"/>
    <w:rsid w:val="00136566"/>
    <w:rsid w:val="00153DB0"/>
    <w:rsid w:val="00155A0A"/>
    <w:rsid w:val="001F3DF6"/>
    <w:rsid w:val="001F5A20"/>
    <w:rsid w:val="001F699A"/>
    <w:rsid w:val="002117F6"/>
    <w:rsid w:val="00212B7D"/>
    <w:rsid w:val="00253685"/>
    <w:rsid w:val="00254690"/>
    <w:rsid w:val="002751CD"/>
    <w:rsid w:val="00281F27"/>
    <w:rsid w:val="002832AA"/>
    <w:rsid w:val="002A359B"/>
    <w:rsid w:val="002A3B65"/>
    <w:rsid w:val="002D6D77"/>
    <w:rsid w:val="00300F38"/>
    <w:rsid w:val="0035176C"/>
    <w:rsid w:val="00372A70"/>
    <w:rsid w:val="003817F3"/>
    <w:rsid w:val="003B6794"/>
    <w:rsid w:val="003C6471"/>
    <w:rsid w:val="0040100E"/>
    <w:rsid w:val="00427F89"/>
    <w:rsid w:val="00432125"/>
    <w:rsid w:val="0046105C"/>
    <w:rsid w:val="00465793"/>
    <w:rsid w:val="004B1B6A"/>
    <w:rsid w:val="004B3B63"/>
    <w:rsid w:val="004C28DD"/>
    <w:rsid w:val="004D326C"/>
    <w:rsid w:val="004E2DFF"/>
    <w:rsid w:val="004E6C1B"/>
    <w:rsid w:val="00511E1C"/>
    <w:rsid w:val="00534CD5"/>
    <w:rsid w:val="0054573F"/>
    <w:rsid w:val="00570C48"/>
    <w:rsid w:val="00592D28"/>
    <w:rsid w:val="005A0B5F"/>
    <w:rsid w:val="005B1D41"/>
    <w:rsid w:val="005C41E5"/>
    <w:rsid w:val="005E25DC"/>
    <w:rsid w:val="006032EF"/>
    <w:rsid w:val="006209D6"/>
    <w:rsid w:val="006536F1"/>
    <w:rsid w:val="00681E07"/>
    <w:rsid w:val="00692411"/>
    <w:rsid w:val="006931C0"/>
    <w:rsid w:val="0069454E"/>
    <w:rsid w:val="006A3D7E"/>
    <w:rsid w:val="006B605A"/>
    <w:rsid w:val="006C6347"/>
    <w:rsid w:val="00712BF5"/>
    <w:rsid w:val="00736E79"/>
    <w:rsid w:val="007879DB"/>
    <w:rsid w:val="007F570E"/>
    <w:rsid w:val="00804424"/>
    <w:rsid w:val="008100FC"/>
    <w:rsid w:val="00837667"/>
    <w:rsid w:val="00844912"/>
    <w:rsid w:val="00861417"/>
    <w:rsid w:val="00892189"/>
    <w:rsid w:val="008A1E6D"/>
    <w:rsid w:val="008A3190"/>
    <w:rsid w:val="008B5433"/>
    <w:rsid w:val="008C35F5"/>
    <w:rsid w:val="008E662F"/>
    <w:rsid w:val="0090384C"/>
    <w:rsid w:val="0092255C"/>
    <w:rsid w:val="00936689"/>
    <w:rsid w:val="00970853"/>
    <w:rsid w:val="009A0F31"/>
    <w:rsid w:val="009C7C89"/>
    <w:rsid w:val="009D720C"/>
    <w:rsid w:val="009D76BA"/>
    <w:rsid w:val="009E28DE"/>
    <w:rsid w:val="00A069C3"/>
    <w:rsid w:val="00A6217E"/>
    <w:rsid w:val="00AC1365"/>
    <w:rsid w:val="00AD1ECE"/>
    <w:rsid w:val="00AD457B"/>
    <w:rsid w:val="00AF2FE4"/>
    <w:rsid w:val="00AF3F3E"/>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7645"/>
    <w:rsid w:val="00C57892"/>
    <w:rsid w:val="00C814E7"/>
    <w:rsid w:val="00C9152C"/>
    <w:rsid w:val="00C97D8B"/>
    <w:rsid w:val="00CA723E"/>
    <w:rsid w:val="00CB7000"/>
    <w:rsid w:val="00CE15C7"/>
    <w:rsid w:val="00D005C8"/>
    <w:rsid w:val="00D02204"/>
    <w:rsid w:val="00D06F40"/>
    <w:rsid w:val="00D2180A"/>
    <w:rsid w:val="00D3150D"/>
    <w:rsid w:val="00D44817"/>
    <w:rsid w:val="00D4709D"/>
    <w:rsid w:val="00D73806"/>
    <w:rsid w:val="00D82E24"/>
    <w:rsid w:val="00D93177"/>
    <w:rsid w:val="00DA0216"/>
    <w:rsid w:val="00DA4CE7"/>
    <w:rsid w:val="00DB4924"/>
    <w:rsid w:val="00DB6A95"/>
    <w:rsid w:val="00DD0BC3"/>
    <w:rsid w:val="00DE4040"/>
    <w:rsid w:val="00E14282"/>
    <w:rsid w:val="00E37A2C"/>
    <w:rsid w:val="00E40091"/>
    <w:rsid w:val="00E64EA8"/>
    <w:rsid w:val="00E922C7"/>
    <w:rsid w:val="00EA7F79"/>
    <w:rsid w:val="00EB1E11"/>
    <w:rsid w:val="00EC224C"/>
    <w:rsid w:val="00EE3D8A"/>
    <w:rsid w:val="00EF2542"/>
    <w:rsid w:val="00F02F5A"/>
    <w:rsid w:val="00F04F3D"/>
    <w:rsid w:val="00F070FB"/>
    <w:rsid w:val="00F15CF5"/>
    <w:rsid w:val="00F26862"/>
    <w:rsid w:val="00F43494"/>
    <w:rsid w:val="00F63583"/>
    <w:rsid w:val="00F86906"/>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16AE9"/>
    <w:rsid w:val="00020435"/>
    <w:rsid w:val="0005584A"/>
    <w:rsid w:val="0012770A"/>
    <w:rsid w:val="00157948"/>
    <w:rsid w:val="001A4826"/>
    <w:rsid w:val="001A6754"/>
    <w:rsid w:val="001B4B04"/>
    <w:rsid w:val="001F5A20"/>
    <w:rsid w:val="00235162"/>
    <w:rsid w:val="00253685"/>
    <w:rsid w:val="002556F2"/>
    <w:rsid w:val="00286020"/>
    <w:rsid w:val="002E02D8"/>
    <w:rsid w:val="002F57A4"/>
    <w:rsid w:val="0038245B"/>
    <w:rsid w:val="0040100E"/>
    <w:rsid w:val="00421BC8"/>
    <w:rsid w:val="00427F89"/>
    <w:rsid w:val="00432125"/>
    <w:rsid w:val="0044413C"/>
    <w:rsid w:val="00446B91"/>
    <w:rsid w:val="004E6C1B"/>
    <w:rsid w:val="00511E1C"/>
    <w:rsid w:val="005405B2"/>
    <w:rsid w:val="005723A8"/>
    <w:rsid w:val="0059129A"/>
    <w:rsid w:val="005B0A7D"/>
    <w:rsid w:val="006022F3"/>
    <w:rsid w:val="00633CFF"/>
    <w:rsid w:val="00681E07"/>
    <w:rsid w:val="006931C0"/>
    <w:rsid w:val="006D1736"/>
    <w:rsid w:val="006D404A"/>
    <w:rsid w:val="006F65EC"/>
    <w:rsid w:val="00756A24"/>
    <w:rsid w:val="00771113"/>
    <w:rsid w:val="007F6050"/>
    <w:rsid w:val="008100FC"/>
    <w:rsid w:val="0083257A"/>
    <w:rsid w:val="008A1E6D"/>
    <w:rsid w:val="008C35F5"/>
    <w:rsid w:val="008F719D"/>
    <w:rsid w:val="009C195D"/>
    <w:rsid w:val="009D720C"/>
    <w:rsid w:val="009D76BA"/>
    <w:rsid w:val="009E5EC7"/>
    <w:rsid w:val="00AF2FE4"/>
    <w:rsid w:val="00B64998"/>
    <w:rsid w:val="00BA326A"/>
    <w:rsid w:val="00BC3B83"/>
    <w:rsid w:val="00BE6DF6"/>
    <w:rsid w:val="00BF7BA7"/>
    <w:rsid w:val="00C06DAC"/>
    <w:rsid w:val="00C1025C"/>
    <w:rsid w:val="00C174E6"/>
    <w:rsid w:val="00C66AB9"/>
    <w:rsid w:val="00C963B6"/>
    <w:rsid w:val="00CA430F"/>
    <w:rsid w:val="00CB7000"/>
    <w:rsid w:val="00CC0317"/>
    <w:rsid w:val="00CC3DD2"/>
    <w:rsid w:val="00D06F40"/>
    <w:rsid w:val="00D967E1"/>
    <w:rsid w:val="00DA4CE7"/>
    <w:rsid w:val="00DE3131"/>
    <w:rsid w:val="00E14282"/>
    <w:rsid w:val="00E37A2C"/>
    <w:rsid w:val="00EA7F79"/>
    <w:rsid w:val="00EB1E11"/>
    <w:rsid w:val="00F04F3D"/>
    <w:rsid w:val="00F3091A"/>
    <w:rsid w:val="00F43494"/>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6278</Words>
  <Characters>3579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19</cp:revision>
  <dcterms:created xsi:type="dcterms:W3CDTF">2025-12-09T09:00:00Z</dcterms:created>
  <dcterms:modified xsi:type="dcterms:W3CDTF">2026-06-02T07:30:00Z</dcterms:modified>
</cp:coreProperties>
</file>